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41FFC4A" w:rsidR="00482409" w:rsidRPr="0021496B" w:rsidRDefault="003A784F" w:rsidP="003A784F">
      <w:pPr>
        <w:pStyle w:val="aa"/>
        <w:spacing w:after="0" w:line="276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A784F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784F">
        <w:rPr>
          <w:rFonts w:ascii="Times New Roman" w:hAnsi="Times New Roman"/>
          <w:bCs/>
          <w:sz w:val="28"/>
          <w:szCs w:val="28"/>
        </w:rPr>
        <w:t xml:space="preserve">обеспечения «Строительство КТП 10/0,4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 с оборудованием учета э/э, ЛЭП 10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>, ВЛ 0,4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, установка оборудования учета э/э на опоре ВЛ 0,4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 от ТП-10/0,4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784F">
        <w:rPr>
          <w:rFonts w:ascii="Times New Roman" w:hAnsi="Times New Roman"/>
          <w:bCs/>
          <w:sz w:val="28"/>
          <w:szCs w:val="28"/>
        </w:rPr>
        <w:t>электроснабжения малоэтажной жилой застройки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784F">
        <w:rPr>
          <w:rFonts w:ascii="Times New Roman" w:hAnsi="Times New Roman"/>
          <w:bCs/>
          <w:sz w:val="28"/>
          <w:szCs w:val="28"/>
        </w:rPr>
        <w:t xml:space="preserve">район,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-л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ЗаГорный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>, ул. 10-я Линия, з/у 20 (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3A784F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3A784F">
        <w:rPr>
          <w:rFonts w:ascii="Times New Roman" w:hAnsi="Times New Roman"/>
          <w:bCs/>
          <w:sz w:val="28"/>
          <w:szCs w:val="28"/>
        </w:rPr>
        <w:t>. участка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784F">
        <w:rPr>
          <w:rFonts w:ascii="Times New Roman" w:hAnsi="Times New Roman"/>
          <w:bCs/>
          <w:sz w:val="28"/>
          <w:szCs w:val="28"/>
        </w:rPr>
        <w:t>59:32:3480001:3253)»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25CF39" w14:textId="34966D66" w:rsidR="00953320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5D1E12" w:rsidRPr="005D1E12">
        <w:rPr>
          <w:rFonts w:ascii="Times New Roman" w:hAnsi="Times New Roman"/>
          <w:bCs/>
          <w:sz w:val="28"/>
          <w:szCs w:val="28"/>
        </w:rPr>
        <w:t>59:32:3480001:2073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5D1E12">
        <w:rPr>
          <w:rFonts w:ascii="Times New Roman" w:hAnsi="Times New Roman"/>
          <w:bCs/>
          <w:sz w:val="28"/>
          <w:szCs w:val="28"/>
        </w:rPr>
        <w:t>254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5F2587" w:rsidRPr="005F2587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5D1E12">
        <w:rPr>
          <w:rFonts w:ascii="Times New Roman" w:hAnsi="Times New Roman"/>
          <w:bCs/>
          <w:sz w:val="28"/>
          <w:szCs w:val="28"/>
        </w:rPr>
        <w:t>;</w:t>
      </w:r>
    </w:p>
    <w:p w14:paraId="09EFBE12" w14:textId="698F5627" w:rsidR="005D1E12" w:rsidRDefault="005D1E12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D1E12">
        <w:rPr>
          <w:rFonts w:ascii="Times New Roman" w:hAnsi="Times New Roman"/>
          <w:bCs/>
          <w:sz w:val="28"/>
          <w:szCs w:val="28"/>
        </w:rPr>
        <w:t>59:32:3480001:20</w:t>
      </w:r>
      <w:r w:rsidR="00F8690A">
        <w:rPr>
          <w:rFonts w:ascii="Times New Roman" w:hAnsi="Times New Roman"/>
          <w:bCs/>
          <w:sz w:val="28"/>
          <w:szCs w:val="28"/>
        </w:rPr>
        <w:t>90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F8690A">
        <w:rPr>
          <w:rFonts w:ascii="Times New Roman" w:hAnsi="Times New Roman"/>
          <w:bCs/>
          <w:sz w:val="28"/>
          <w:szCs w:val="28"/>
        </w:rPr>
        <w:t>395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8690A">
        <w:rPr>
          <w:rFonts w:ascii="Times New Roman" w:hAnsi="Times New Roman"/>
          <w:bCs/>
          <w:sz w:val="28"/>
          <w:szCs w:val="28"/>
        </w:rPr>
        <w:t xml:space="preserve"> </w:t>
      </w:r>
      <w:r w:rsidR="00F8690A" w:rsidRPr="005F2587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F8690A">
        <w:rPr>
          <w:rFonts w:ascii="Times New Roman" w:hAnsi="Times New Roman"/>
          <w:bCs/>
          <w:sz w:val="28"/>
          <w:szCs w:val="28"/>
        </w:rPr>
        <w:t>;</w:t>
      </w:r>
    </w:p>
    <w:p w14:paraId="216139D5" w14:textId="24D86FE9" w:rsidR="005D1E12" w:rsidRDefault="00F8690A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D1E12">
        <w:rPr>
          <w:rFonts w:ascii="Times New Roman" w:hAnsi="Times New Roman"/>
          <w:bCs/>
          <w:sz w:val="28"/>
          <w:szCs w:val="28"/>
        </w:rPr>
        <w:t>59:32:3480001:</w:t>
      </w:r>
      <w:r>
        <w:rPr>
          <w:rFonts w:ascii="Times New Roman" w:hAnsi="Times New Roman"/>
          <w:bCs/>
          <w:sz w:val="28"/>
          <w:szCs w:val="28"/>
        </w:rPr>
        <w:t>3351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56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8690A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F8690A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F8690A">
        <w:rPr>
          <w:rFonts w:ascii="Times New Roman" w:hAnsi="Times New Roman"/>
          <w:bCs/>
          <w:sz w:val="28"/>
          <w:szCs w:val="28"/>
        </w:rPr>
        <w:t xml:space="preserve"> с/п, около </w:t>
      </w:r>
      <w:proofErr w:type="spellStart"/>
      <w:r w:rsidRPr="00F8690A">
        <w:rPr>
          <w:rFonts w:ascii="Times New Roman" w:hAnsi="Times New Roman"/>
          <w:bCs/>
          <w:sz w:val="28"/>
          <w:szCs w:val="28"/>
        </w:rPr>
        <w:t>п.Горный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A784F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1E12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26BE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90A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dcterms:created xsi:type="dcterms:W3CDTF">2023-08-03T05:43:00Z</dcterms:created>
  <dcterms:modified xsi:type="dcterms:W3CDTF">2024-04-08T09:34:00Z</dcterms:modified>
</cp:coreProperties>
</file>